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354B2" w14:textId="77777777" w:rsidR="00E72B55" w:rsidRDefault="00E72B55" w:rsidP="006D583F">
      <w:pPr>
        <w:shd w:val="clear" w:color="auto" w:fill="FFFFFF"/>
        <w:spacing w:after="0" w:line="240" w:lineRule="auto"/>
        <w:ind w:firstLine="720"/>
        <w:rPr>
          <w:rFonts w:ascii="Book Antiqua" w:eastAsia="Times New Roman" w:hAnsi="Book Antiqua" w:cs="Segoe UI"/>
          <w:b/>
          <w:bCs/>
          <w:color w:val="002060"/>
          <w:sz w:val="24"/>
          <w:szCs w:val="24"/>
          <w:lang w:val="en"/>
        </w:rPr>
      </w:pPr>
      <w:r>
        <w:rPr>
          <w:rFonts w:ascii="Book Antiqua" w:eastAsia="Times New Roman" w:hAnsi="Book Antiqua" w:cs="Segoe UI"/>
          <w:b/>
          <w:bCs/>
          <w:noProof/>
          <w:color w:val="002060"/>
          <w:sz w:val="24"/>
          <w:szCs w:val="24"/>
        </w:rPr>
        <w:drawing>
          <wp:inline distT="0" distB="0" distL="0" distR="0" wp14:anchorId="473472AB" wp14:editId="57E54507">
            <wp:extent cx="3227705" cy="110082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293" cy="111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34EEE3" w14:textId="77777777" w:rsidR="00515217" w:rsidRDefault="00515217" w:rsidP="006D583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"/>
        </w:rPr>
      </w:pPr>
      <w:r w:rsidRPr="00D206D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"/>
        </w:rPr>
        <w:t>Florence Art History Class: Masterpieces and Monuments</w:t>
      </w:r>
    </w:p>
    <w:p w14:paraId="43E97DA0" w14:textId="56E7D71C" w:rsidR="00D206D7" w:rsidRDefault="00D206D7" w:rsidP="006D583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"/>
        </w:rPr>
        <w:t>with Renaissance Art Historian Elaine Ruffolo</w:t>
      </w:r>
    </w:p>
    <w:p w14:paraId="488CBB75" w14:textId="66D3233B" w:rsidR="00D206D7" w:rsidRPr="00D206D7" w:rsidRDefault="00D206D7" w:rsidP="006D583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2060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"/>
        </w:rPr>
        <w:t>elaineruffolo.com</w:t>
      </w:r>
    </w:p>
    <w:p w14:paraId="4B9D6093" w14:textId="77777777" w:rsidR="006D583F" w:rsidRPr="00D206D7" w:rsidRDefault="006D583F" w:rsidP="006D583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"/>
        </w:rPr>
      </w:pPr>
    </w:p>
    <w:p w14:paraId="33AC2444" w14:textId="4546E3C9" w:rsidR="00EE638A" w:rsidRPr="00E85FE6" w:rsidRDefault="00515217" w:rsidP="006D583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"/>
        </w:rPr>
      </w:pPr>
      <w:r w:rsidRPr="00E85FE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"/>
        </w:rPr>
        <w:t>Course Description</w:t>
      </w:r>
      <w:r w:rsidR="00EE638A" w:rsidRPr="00E85FE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"/>
        </w:rPr>
        <w:t>:</w:t>
      </w:r>
    </w:p>
    <w:p w14:paraId="3BA279EA" w14:textId="555AE34F" w:rsidR="006D583F" w:rsidRPr="00E85FE6" w:rsidRDefault="00515217" w:rsidP="00E72B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85FE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The course is intended as </w:t>
      </w:r>
      <w:r w:rsidR="00DC246A" w:rsidRPr="00E85FE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an in-depth study of</w:t>
      </w:r>
      <w:r w:rsidRPr="00E85FE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art and architecture of the Italian Renaissance, with a special emphasis on Florence.  Each </w:t>
      </w:r>
      <w:r w:rsidR="009B29E6" w:rsidRPr="00E85FE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class</w:t>
      </w:r>
      <w:r w:rsidRPr="00E85FE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is devoted to a single topic or decorative complex. All classes are held on-site in a museum, </w:t>
      </w:r>
      <w:proofErr w:type="gramStart"/>
      <w:r w:rsidRPr="00E85FE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piazza</w:t>
      </w:r>
      <w:proofErr w:type="gramEnd"/>
      <w:r w:rsidRPr="00E85FE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or monument in Florence. </w:t>
      </w:r>
    </w:p>
    <w:p w14:paraId="2B400679" w14:textId="77777777" w:rsidR="006D583F" w:rsidRDefault="006D583F" w:rsidP="00E72B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14:paraId="1C657A2E" w14:textId="0DB05C93" w:rsidR="00E96BDD" w:rsidRPr="00E85FE6" w:rsidRDefault="00E96BDD" w:rsidP="00E72B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85FE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"/>
        </w:rPr>
        <w:t>C</w:t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"/>
        </w:rPr>
        <w:t>lass Dates:</w:t>
      </w:r>
    </w:p>
    <w:p w14:paraId="5B6FE992" w14:textId="65E15034" w:rsidR="006D583F" w:rsidRDefault="00623A3F" w:rsidP="00E72B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val="en"/>
        </w:rPr>
        <w:t xml:space="preserve">Wednesday, </w:t>
      </w:r>
      <w:r w:rsidR="005B7F8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val="en"/>
        </w:rPr>
        <w:t>November 19</w:t>
      </w:r>
      <w:r w:rsidR="006D583F" w:rsidRPr="00E85FE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val="en"/>
        </w:rPr>
        <w:tab/>
      </w:r>
      <w:r w:rsidR="00EB1D0F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val="en"/>
        </w:rPr>
        <w:t xml:space="preserve">Thursday, </w:t>
      </w:r>
      <w:r w:rsidR="00BE51AF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val="en"/>
        </w:rPr>
        <w:t>November 20</w:t>
      </w:r>
    </w:p>
    <w:p w14:paraId="764028F6" w14:textId="77777777" w:rsidR="00106730" w:rsidRDefault="00B731DE" w:rsidP="00E72B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val="en"/>
        </w:rPr>
        <w:t>Tuesday</w:t>
      </w:r>
      <w:r w:rsidR="00B025C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val="en"/>
        </w:rPr>
        <w:t xml:space="preserve">, </w:t>
      </w:r>
      <w:r w:rsidR="002D4F2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val="en"/>
        </w:rPr>
        <w:t>November 25</w:t>
      </w:r>
      <w:r w:rsidR="0010673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val="en"/>
        </w:rPr>
        <w:tab/>
      </w: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val="en"/>
        </w:rPr>
        <w:t xml:space="preserve"> </w:t>
      </w:r>
      <w:r w:rsidR="0003270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val="en"/>
        </w:rPr>
        <w:t>Wednesday</w:t>
      </w:r>
      <w:r w:rsidR="00C4746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val="en"/>
        </w:rPr>
        <w:t xml:space="preserve">, </w:t>
      </w:r>
      <w:r w:rsidR="00BE51AF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val="en"/>
        </w:rPr>
        <w:t>November 26</w:t>
      </w:r>
      <w:r w:rsidR="0003270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val="en"/>
        </w:rPr>
        <w:tab/>
      </w:r>
    </w:p>
    <w:p w14:paraId="6B922349" w14:textId="0F8B1BE7" w:rsidR="006D583F" w:rsidRPr="00E85FE6" w:rsidRDefault="00853F0E" w:rsidP="00E72B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val="en"/>
        </w:rPr>
        <w:t>Wednesday</w:t>
      </w:r>
      <w:r w:rsidR="00987819" w:rsidRPr="00E85FE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val="en"/>
        </w:rPr>
        <w:t xml:space="preserve">, </w:t>
      </w:r>
      <w:r w:rsidR="00BC398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val="en"/>
        </w:rPr>
        <w:t>December 3</w:t>
      </w:r>
      <w:r w:rsidR="006D583F" w:rsidRPr="00E85FE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val="en"/>
        </w:rPr>
        <w:tab/>
      </w:r>
      <w:r w:rsidR="00F835D7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val="en"/>
        </w:rPr>
        <w:t>Thursday,</w:t>
      </w:r>
      <w:r w:rsidR="00BC398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val="en"/>
        </w:rPr>
        <w:t xml:space="preserve"> December 4</w:t>
      </w:r>
    </w:p>
    <w:p w14:paraId="78D5BAD5" w14:textId="77777777" w:rsidR="00032706" w:rsidRDefault="00032706" w:rsidP="00E72B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val="en"/>
        </w:rPr>
      </w:pPr>
    </w:p>
    <w:p w14:paraId="7CB1C9D3" w14:textId="56F4FC97" w:rsidR="00B05CBD" w:rsidRPr="00E85FE6" w:rsidRDefault="00B05CBD" w:rsidP="00E72B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val="en"/>
        </w:rPr>
      </w:pPr>
      <w:r w:rsidRPr="00E85FE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val="en"/>
        </w:rPr>
        <w:t>Field trip</w:t>
      </w:r>
      <w:r w:rsidR="00E85FE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val="en"/>
        </w:rPr>
        <w:t>:</w:t>
      </w:r>
    </w:p>
    <w:p w14:paraId="060E8AAF" w14:textId="2FDE46F1" w:rsidR="00B05CBD" w:rsidRPr="00E85FE6" w:rsidRDefault="00B05CBD" w:rsidP="00E72B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85FE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Ravenna </w:t>
      </w:r>
      <w:r w:rsidR="0089438F">
        <w:rPr>
          <w:rFonts w:ascii="Times New Roman" w:eastAsia="Times New Roman" w:hAnsi="Times New Roman" w:cs="Times New Roman"/>
          <w:sz w:val="24"/>
          <w:szCs w:val="24"/>
          <w:lang w:val="en"/>
        </w:rPr>
        <w:t>Wednesday</w:t>
      </w:r>
      <w:r w:rsidR="003D76B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December</w:t>
      </w:r>
      <w:r w:rsidR="0089438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10</w:t>
      </w:r>
    </w:p>
    <w:p w14:paraId="2DB82C39" w14:textId="77777777" w:rsidR="006D583F" w:rsidRPr="00E85FE6" w:rsidRDefault="006D583F" w:rsidP="00E72B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en"/>
        </w:rPr>
      </w:pPr>
    </w:p>
    <w:p w14:paraId="61DB3620" w14:textId="77777777" w:rsidR="00E72B55" w:rsidRPr="00E85FE6" w:rsidRDefault="00515217" w:rsidP="00E72B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2060"/>
          <w:sz w:val="24"/>
          <w:szCs w:val="24"/>
          <w:lang w:val="en"/>
        </w:rPr>
      </w:pPr>
      <w:r w:rsidRPr="00E85FE6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"/>
        </w:rPr>
        <w:t>Class time</w:t>
      </w:r>
      <w:r w:rsidR="00EE638A" w:rsidRPr="00E85FE6">
        <w:rPr>
          <w:rFonts w:ascii="Times New Roman" w:eastAsia="Times New Roman" w:hAnsi="Times New Roman" w:cs="Times New Roman"/>
          <w:color w:val="002060"/>
          <w:sz w:val="24"/>
          <w:szCs w:val="24"/>
          <w:lang w:val="en"/>
        </w:rPr>
        <w:t xml:space="preserve">: </w:t>
      </w:r>
    </w:p>
    <w:p w14:paraId="31B84D81" w14:textId="0417DF02" w:rsidR="00E72B55" w:rsidRPr="00E85FE6" w:rsidRDefault="004A0BD4" w:rsidP="00E72B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"/>
        </w:rPr>
      </w:pPr>
      <w:r w:rsidRPr="00E85FE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10:00 </w:t>
      </w:r>
      <w:r w:rsidR="00116D97" w:rsidRPr="00E85FE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am </w:t>
      </w:r>
      <w:r w:rsidRPr="00E85FE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to 1:00</w:t>
      </w:r>
      <w:r w:rsidR="00116D97" w:rsidRPr="00E85FE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pm</w:t>
      </w:r>
      <w:r w:rsidRPr="00E85FE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</w:p>
    <w:p w14:paraId="7A88BB8C" w14:textId="77777777" w:rsidR="00D206D7" w:rsidRDefault="00D206D7" w:rsidP="00E72B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"/>
        </w:rPr>
      </w:pPr>
    </w:p>
    <w:p w14:paraId="06822C94" w14:textId="7CE1B925" w:rsidR="00E72B55" w:rsidRPr="00E85FE6" w:rsidRDefault="00EE638A" w:rsidP="00E72B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2060"/>
          <w:sz w:val="24"/>
          <w:szCs w:val="24"/>
          <w:lang w:val="en"/>
        </w:rPr>
      </w:pPr>
      <w:r w:rsidRPr="00E85FE6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"/>
        </w:rPr>
        <w:t>Contact:</w:t>
      </w:r>
      <w:r w:rsidRPr="00E85FE6">
        <w:rPr>
          <w:rFonts w:ascii="Times New Roman" w:eastAsia="Times New Roman" w:hAnsi="Times New Roman" w:cs="Times New Roman"/>
          <w:color w:val="002060"/>
          <w:sz w:val="24"/>
          <w:szCs w:val="24"/>
          <w:lang w:val="en"/>
        </w:rPr>
        <w:t xml:space="preserve"> </w:t>
      </w:r>
    </w:p>
    <w:p w14:paraId="4AF4CDA8" w14:textId="77777777" w:rsidR="00E72B55" w:rsidRDefault="00515217" w:rsidP="00E72B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85FE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Elaine’s phone number: 339-215-98-51</w:t>
      </w:r>
    </w:p>
    <w:p w14:paraId="129FC75B" w14:textId="0F12F9A2" w:rsidR="004A0BD4" w:rsidRPr="00E85FE6" w:rsidRDefault="004A0BD4" w:rsidP="00F132D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85FE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Kellin Nelson:</w:t>
      </w:r>
      <w:r w:rsidRPr="00E85FE6">
        <w:rPr>
          <w:rFonts w:ascii="Times New Roman" w:hAnsi="Times New Roman" w:cs="Times New Roman"/>
        </w:rPr>
        <w:t xml:space="preserve"> </w:t>
      </w:r>
      <w:r w:rsidRPr="00E85FE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admin@elaineruffolo.com</w:t>
      </w:r>
    </w:p>
    <w:p w14:paraId="2C828019" w14:textId="25AA5586" w:rsidR="001E6D48" w:rsidRPr="00E85FE6" w:rsidRDefault="00515217" w:rsidP="00F132D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5FE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br/>
      </w:r>
      <w:r w:rsidR="002F05CB" w:rsidRPr="00E85FE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Fees</w:t>
      </w:r>
      <w:r w:rsidR="001E6D48" w:rsidRPr="00E85FE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:</w:t>
      </w:r>
      <w:r w:rsidR="002F05CB" w:rsidRPr="00E85FE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ab/>
      </w:r>
    </w:p>
    <w:p w14:paraId="62015E27" w14:textId="139B2396" w:rsidR="00EE2299" w:rsidRPr="00EE2299" w:rsidRDefault="00116D97" w:rsidP="00EE229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</w:pPr>
      <w:r w:rsidRPr="00E85FE6">
        <w:rPr>
          <w:rFonts w:ascii="Times New Roman" w:eastAsia="Times New Roman" w:hAnsi="Times New Roman" w:cs="Times New Roman"/>
          <w:sz w:val="24"/>
          <w:szCs w:val="24"/>
        </w:rPr>
        <w:t>The fee</w:t>
      </w:r>
      <w:r w:rsidR="002F05CB" w:rsidRPr="00E85FE6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Pr="00E85FE6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2F05CB" w:rsidRPr="00E85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BD4" w:rsidRPr="00E85FE6">
        <w:rPr>
          <w:rFonts w:ascii="Times New Roman" w:eastAsia="Times New Roman" w:hAnsi="Times New Roman" w:cs="Times New Roman"/>
          <w:sz w:val="24"/>
          <w:szCs w:val="24"/>
        </w:rPr>
        <w:t>six</w:t>
      </w:r>
      <w:r w:rsidR="001E6D48" w:rsidRPr="00E85FE6">
        <w:rPr>
          <w:rFonts w:ascii="Times New Roman" w:eastAsia="Times New Roman" w:hAnsi="Times New Roman" w:cs="Times New Roman"/>
          <w:sz w:val="24"/>
          <w:szCs w:val="24"/>
        </w:rPr>
        <w:t xml:space="preserve"> classes is </w:t>
      </w:r>
      <w:r w:rsidR="000B6451" w:rsidRPr="00E85FE6">
        <w:rPr>
          <w:rFonts w:ascii="Times New Roman" w:eastAsia="Times New Roman" w:hAnsi="Times New Roman" w:cs="Times New Roman"/>
          <w:sz w:val="24"/>
          <w:szCs w:val="24"/>
        </w:rPr>
        <w:t>400</w:t>
      </w:r>
      <w:r w:rsidRPr="00E85FE6">
        <w:rPr>
          <w:rFonts w:ascii="Times New Roman" w:eastAsia="Times New Roman" w:hAnsi="Times New Roman" w:cs="Times New Roman"/>
          <w:sz w:val="24"/>
          <w:szCs w:val="24"/>
        </w:rPr>
        <w:t xml:space="preserve"> Euros</w:t>
      </w:r>
      <w:r w:rsidR="006D583F" w:rsidRPr="00E85FE6">
        <w:rPr>
          <w:rFonts w:ascii="Times New Roman" w:eastAsia="Times New Roman" w:hAnsi="Times New Roman" w:cs="Times New Roman"/>
          <w:sz w:val="24"/>
          <w:szCs w:val="24"/>
        </w:rPr>
        <w:t>. I</w:t>
      </w:r>
      <w:r w:rsidR="006D59AD" w:rsidRPr="00E85FE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E85FE6">
        <w:rPr>
          <w:rFonts w:ascii="Times New Roman" w:eastAsia="Times New Roman" w:hAnsi="Times New Roman" w:cs="Times New Roman"/>
          <w:sz w:val="24"/>
          <w:szCs w:val="24"/>
        </w:rPr>
        <w:t xml:space="preserve"> you choose </w:t>
      </w:r>
      <w:r w:rsidR="002F05CB" w:rsidRPr="00E85FE6">
        <w:rPr>
          <w:rFonts w:ascii="Times New Roman" w:eastAsia="Times New Roman" w:hAnsi="Times New Roman" w:cs="Times New Roman"/>
          <w:sz w:val="24"/>
          <w:szCs w:val="24"/>
        </w:rPr>
        <w:t xml:space="preserve">to participate </w:t>
      </w:r>
      <w:r w:rsidR="001E6D48" w:rsidRPr="00E85FE6">
        <w:rPr>
          <w:rFonts w:ascii="Times New Roman" w:eastAsia="Times New Roman" w:hAnsi="Times New Roman" w:cs="Times New Roman"/>
          <w:sz w:val="24"/>
          <w:szCs w:val="24"/>
        </w:rPr>
        <w:t>on a drop</w:t>
      </w:r>
      <w:r w:rsidR="006439E6" w:rsidRPr="00E85FE6">
        <w:rPr>
          <w:rFonts w:ascii="Times New Roman" w:eastAsia="Times New Roman" w:hAnsi="Times New Roman" w:cs="Times New Roman"/>
          <w:sz w:val="24"/>
          <w:szCs w:val="24"/>
        </w:rPr>
        <w:t>-</w:t>
      </w:r>
      <w:r w:rsidR="001E6D48" w:rsidRPr="00E85FE6">
        <w:rPr>
          <w:rFonts w:ascii="Times New Roman" w:eastAsia="Times New Roman" w:hAnsi="Times New Roman" w:cs="Times New Roman"/>
          <w:sz w:val="24"/>
          <w:szCs w:val="24"/>
        </w:rPr>
        <w:t>in basis</w:t>
      </w:r>
      <w:r w:rsidR="002F05CB" w:rsidRPr="00E85FE6">
        <w:rPr>
          <w:rFonts w:ascii="Times New Roman" w:eastAsia="Times New Roman" w:hAnsi="Times New Roman" w:cs="Times New Roman"/>
          <w:sz w:val="24"/>
          <w:szCs w:val="24"/>
        </w:rPr>
        <w:t xml:space="preserve">, the cost is </w:t>
      </w:r>
      <w:r w:rsidR="000B6451" w:rsidRPr="00E85FE6">
        <w:rPr>
          <w:rFonts w:ascii="Times New Roman" w:eastAsia="Times New Roman" w:hAnsi="Times New Roman" w:cs="Times New Roman"/>
          <w:sz w:val="24"/>
          <w:szCs w:val="24"/>
        </w:rPr>
        <w:t>7</w:t>
      </w:r>
      <w:r w:rsidR="00D206D7">
        <w:rPr>
          <w:rFonts w:ascii="Times New Roman" w:eastAsia="Times New Roman" w:hAnsi="Times New Roman" w:cs="Times New Roman"/>
          <w:sz w:val="24"/>
          <w:szCs w:val="24"/>
        </w:rPr>
        <w:t>5</w:t>
      </w:r>
      <w:r w:rsidR="002F05CB" w:rsidRPr="00E85FE6">
        <w:rPr>
          <w:rFonts w:ascii="Times New Roman" w:eastAsia="Times New Roman" w:hAnsi="Times New Roman" w:cs="Times New Roman"/>
          <w:sz w:val="24"/>
          <w:szCs w:val="24"/>
        </w:rPr>
        <w:t xml:space="preserve"> euros</w:t>
      </w:r>
      <w:r w:rsidR="006D583F" w:rsidRPr="00E85FE6">
        <w:rPr>
          <w:rFonts w:ascii="Times New Roman" w:eastAsia="Times New Roman" w:hAnsi="Times New Roman" w:cs="Times New Roman"/>
          <w:sz w:val="24"/>
          <w:szCs w:val="24"/>
        </w:rPr>
        <w:t xml:space="preserve"> per class</w:t>
      </w:r>
      <w:r w:rsidR="002F05CB" w:rsidRPr="00E85FE6">
        <w:rPr>
          <w:rFonts w:ascii="Times New Roman" w:eastAsia="Times New Roman" w:hAnsi="Times New Roman" w:cs="Times New Roman"/>
          <w:sz w:val="24"/>
          <w:szCs w:val="24"/>
        </w:rPr>
        <w:t>. Payment is due at the beginning of class in cash</w:t>
      </w:r>
      <w:r w:rsidR="00E72B55" w:rsidRPr="00E85FE6">
        <w:rPr>
          <w:rFonts w:ascii="Times New Roman" w:eastAsia="Times New Roman" w:hAnsi="Times New Roman" w:cs="Times New Roman"/>
          <w:sz w:val="24"/>
          <w:szCs w:val="24"/>
        </w:rPr>
        <w:t xml:space="preserve"> (please try to put in an envelope labeled with </w:t>
      </w:r>
      <w:r w:rsidR="006D59AD" w:rsidRPr="00E85FE6">
        <w:rPr>
          <w:rFonts w:ascii="Times New Roman" w:eastAsia="Times New Roman" w:hAnsi="Times New Roman" w:cs="Times New Roman"/>
          <w:sz w:val="24"/>
          <w:szCs w:val="24"/>
        </w:rPr>
        <w:t>your</w:t>
      </w:r>
      <w:r w:rsidR="00E72B55" w:rsidRPr="00E85FE6">
        <w:rPr>
          <w:rFonts w:ascii="Times New Roman" w:eastAsia="Times New Roman" w:hAnsi="Times New Roman" w:cs="Times New Roman"/>
          <w:sz w:val="24"/>
          <w:szCs w:val="24"/>
        </w:rPr>
        <w:t xml:space="preserve"> name</w:t>
      </w:r>
      <w:r w:rsidR="006439E6" w:rsidRPr="00E85FE6">
        <w:rPr>
          <w:rFonts w:ascii="Times New Roman" w:eastAsia="Times New Roman" w:hAnsi="Times New Roman" w:cs="Times New Roman"/>
          <w:sz w:val="24"/>
          <w:szCs w:val="24"/>
        </w:rPr>
        <w:t>)</w:t>
      </w:r>
      <w:r w:rsidR="002F05CB" w:rsidRPr="00E85FE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85FE6">
        <w:rPr>
          <w:rFonts w:ascii="Times New Roman" w:eastAsia="Times New Roman" w:hAnsi="Times New Roman" w:cs="Times New Roman"/>
          <w:sz w:val="24"/>
          <w:szCs w:val="24"/>
        </w:rPr>
        <w:t xml:space="preserve"> You can also pay via Zelle (use elaine.ruffolomail.com)</w:t>
      </w:r>
      <w:r w:rsidR="00EE2299">
        <w:rPr>
          <w:rFonts w:ascii="Times New Roman" w:eastAsia="Times New Roman" w:hAnsi="Times New Roman" w:cs="Times New Roman"/>
          <w:sz w:val="24"/>
          <w:szCs w:val="24"/>
        </w:rPr>
        <w:t xml:space="preserve">. If you pay </w:t>
      </w:r>
      <w:r w:rsidRPr="00E85FE6">
        <w:rPr>
          <w:rFonts w:ascii="Times New Roman" w:eastAsia="Times New Roman" w:hAnsi="Times New Roman" w:cs="Times New Roman"/>
          <w:sz w:val="24"/>
          <w:szCs w:val="24"/>
        </w:rPr>
        <w:t xml:space="preserve">directly on my website using a </w:t>
      </w:r>
      <w:hyperlink r:id="rId6" w:history="1">
        <w:r w:rsidRPr="00E85FE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credit card</w:t>
        </w:r>
      </w:hyperlink>
      <w:r w:rsidR="00EE2299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299">
        <w:rPr>
          <w:rFonts w:ascii="Times New Roman" w:eastAsia="Times New Roman" w:hAnsi="Times New Roman" w:cs="Times New Roman"/>
          <w:sz w:val="24"/>
          <w:szCs w:val="24"/>
        </w:rPr>
        <w:t>please be sure to add 3% (77 Euro</w:t>
      </w:r>
      <w:r w:rsidR="000B3771">
        <w:rPr>
          <w:rFonts w:ascii="Times New Roman" w:eastAsia="Times New Roman" w:hAnsi="Times New Roman" w:cs="Times New Roman"/>
          <w:sz w:val="24"/>
          <w:szCs w:val="24"/>
        </w:rPr>
        <w:t xml:space="preserve"> per class or 412 Euro for the whole series</w:t>
      </w:r>
      <w:r w:rsidR="00EE2299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762BA9A4" w14:textId="649AD699" w:rsidR="00D206D7" w:rsidRDefault="00EE2299" w:rsidP="000B377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6D583F" w:rsidRPr="00E85FE6">
        <w:rPr>
          <w:rFonts w:ascii="Times New Roman" w:eastAsia="Times New Roman" w:hAnsi="Times New Roman" w:cs="Times New Roman"/>
          <w:sz w:val="24"/>
          <w:szCs w:val="24"/>
        </w:rPr>
        <w:t xml:space="preserve">lease </w:t>
      </w:r>
      <w:proofErr w:type="gramStart"/>
      <w:r w:rsidR="006D583F" w:rsidRPr="00E85FE6">
        <w:rPr>
          <w:rFonts w:ascii="Times New Roman" w:eastAsia="Times New Roman" w:hAnsi="Times New Roman" w:cs="Times New Roman"/>
          <w:sz w:val="24"/>
          <w:szCs w:val="24"/>
        </w:rPr>
        <w:t>note,</w:t>
      </w:r>
      <w:proofErr w:type="gramEnd"/>
      <w:r w:rsidR="006D583F" w:rsidRPr="00E85FE6">
        <w:rPr>
          <w:rFonts w:ascii="Times New Roman" w:eastAsia="Times New Roman" w:hAnsi="Times New Roman" w:cs="Times New Roman"/>
          <w:sz w:val="24"/>
          <w:szCs w:val="24"/>
        </w:rPr>
        <w:t xml:space="preserve"> you </w:t>
      </w:r>
      <w:r w:rsidR="002F05CB" w:rsidRPr="00E85FE6">
        <w:rPr>
          <w:rFonts w:ascii="Times New Roman" w:eastAsia="Times New Roman" w:hAnsi="Times New Roman" w:cs="Times New Roman"/>
          <w:sz w:val="24"/>
          <w:szCs w:val="24"/>
        </w:rPr>
        <w:t>are responsible for your own entrance fees</w:t>
      </w:r>
      <w:r w:rsidR="00116D97" w:rsidRPr="00E85FE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8B021F" w14:textId="77777777" w:rsidR="000B3771" w:rsidRPr="000B3771" w:rsidRDefault="000B3771" w:rsidP="000B377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9D8E32C" w14:textId="41F8A77B" w:rsidR="002F05CB" w:rsidRPr="000B3771" w:rsidRDefault="001E6D48" w:rsidP="000B3771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85FE6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"/>
        </w:rPr>
        <w:t>Useful information</w:t>
      </w:r>
      <w:r w:rsidR="002F05CB" w:rsidRPr="00E85FE6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"/>
        </w:rPr>
        <w:t xml:space="preserve">:  </w:t>
      </w:r>
      <w:r w:rsidR="002F05CB" w:rsidRPr="00E85FE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You may want to purchase a</w:t>
      </w:r>
      <w:r w:rsidR="00907AED" w:rsidRPr="00E85FE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2F05CB" w:rsidRPr="00E85FE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hyperlink r:id="rId7" w:history="1">
        <w:proofErr w:type="spellStart"/>
        <w:r w:rsidR="00ED294C" w:rsidRPr="00E85FE6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"/>
          </w:rPr>
          <w:t>PassePartout</w:t>
        </w:r>
        <w:proofErr w:type="spellEnd"/>
        <w:r w:rsidR="00ED294C" w:rsidRPr="00E85FE6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"/>
          </w:rPr>
          <w:t xml:space="preserve"> card</w:t>
        </w:r>
      </w:hyperlink>
      <w:r w:rsidR="00ED294C" w:rsidRPr="00E85FE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2F05CB" w:rsidRPr="00E85FE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which is good for </w:t>
      </w:r>
      <w:r w:rsidR="006D583F" w:rsidRPr="00E85FE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entry to the </w:t>
      </w:r>
      <w:r w:rsidR="002F05CB" w:rsidRPr="00E85FE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Uffizi</w:t>
      </w:r>
      <w:r w:rsidR="00907AED" w:rsidRPr="00E85FE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, Palazzo Pitti and Boboli Gardens for one year. </w:t>
      </w:r>
      <w:r w:rsidR="004A0BD4" w:rsidRPr="00E85FE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P</w:t>
      </w:r>
      <w:r w:rsidR="00907AED" w:rsidRPr="00E85FE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ass is </w:t>
      </w:r>
      <w:r w:rsidR="004A0BD4" w:rsidRPr="00E85FE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7</w:t>
      </w:r>
      <w:r w:rsidR="00ED294C" w:rsidRPr="00E85FE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1</w:t>
      </w:r>
      <w:r w:rsidR="00907AED" w:rsidRPr="00E85FE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gramStart"/>
      <w:r w:rsidR="00907AED" w:rsidRPr="00E85FE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euros</w:t>
      </w:r>
      <w:proofErr w:type="gramEnd"/>
      <w:r w:rsidR="00907AED" w:rsidRPr="00E85FE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116D97" w:rsidRPr="00E85FE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and you can get more information </w:t>
      </w:r>
      <w:hyperlink r:id="rId8" w:history="1">
        <w:r w:rsidR="006D583F" w:rsidRPr="00E85FE6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"/>
          </w:rPr>
          <w:t>here</w:t>
        </w:r>
      </w:hyperlink>
      <w:r w:rsidR="004A0BD4" w:rsidRPr="00E85FE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. </w:t>
      </w:r>
      <w:r w:rsidR="002F05CB" w:rsidRPr="00E85FE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The office is located at the Uffizi and opens at 10am. </w:t>
      </w:r>
    </w:p>
    <w:p w14:paraId="13C634BE" w14:textId="77777777" w:rsidR="000B3771" w:rsidRDefault="000B3771" w:rsidP="00F132D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"/>
        </w:rPr>
      </w:pPr>
    </w:p>
    <w:p w14:paraId="208FF57D" w14:textId="6C805EEA" w:rsidR="006916EA" w:rsidRPr="00E85FE6" w:rsidRDefault="00EE638A" w:rsidP="00F132D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2060"/>
          <w:sz w:val="24"/>
          <w:szCs w:val="24"/>
          <w:lang w:val="en"/>
        </w:rPr>
      </w:pPr>
      <w:r w:rsidRPr="00E85FE6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"/>
        </w:rPr>
        <w:t>S</w:t>
      </w:r>
      <w:r w:rsidR="006916EA" w:rsidRPr="00E85FE6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"/>
        </w:rPr>
        <w:t>uggested reading:</w:t>
      </w:r>
    </w:p>
    <w:p w14:paraId="07E3D702" w14:textId="77777777" w:rsidR="00116D97" w:rsidRPr="00E85FE6" w:rsidRDefault="00116D97" w:rsidP="00116D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85FE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John T. Paoletti Gary M. Radke, Art in Renaissance Italy (5th edition).  </w:t>
      </w:r>
    </w:p>
    <w:p w14:paraId="2DE52622" w14:textId="439A4E37" w:rsidR="00116D97" w:rsidRPr="00E85FE6" w:rsidRDefault="00116D97" w:rsidP="00116D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85FE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lastRenderedPageBreak/>
        <w:t xml:space="preserve">Painting and Experience in 15th century Italy, Michael Baxandall, second edition </w:t>
      </w:r>
    </w:p>
    <w:p w14:paraId="4DC98278" w14:textId="54F969ED" w:rsidR="00E72B55" w:rsidRPr="00E85FE6" w:rsidRDefault="00116D97" w:rsidP="00116D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"/>
        </w:rPr>
      </w:pPr>
      <w:r w:rsidRPr="00E85FE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Richard Turner, The Renaissance in Florence: the Birth of a </w:t>
      </w:r>
      <w:r w:rsidR="002F324B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N</w:t>
      </w:r>
      <w:r w:rsidRPr="00E85FE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ew Art, Everyman Library.  (Available at the Paperback Exchange on Via </w:t>
      </w:r>
      <w:proofErr w:type="spellStart"/>
      <w:r w:rsidRPr="00E85FE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delle</w:t>
      </w:r>
      <w:proofErr w:type="spellEnd"/>
      <w:r w:rsidRPr="00E85FE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Oche 2).</w:t>
      </w:r>
      <w:r w:rsidR="00515217" w:rsidRPr="00E85FE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br/>
      </w:r>
    </w:p>
    <w:p w14:paraId="469F0910" w14:textId="2F7DB648" w:rsidR="000C2BF1" w:rsidRPr="00E85FE6" w:rsidRDefault="004A0BD4" w:rsidP="001E6D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"/>
        </w:rPr>
      </w:pPr>
      <w:r w:rsidRPr="00E85FE6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"/>
        </w:rPr>
        <w:t>Visits</w:t>
      </w:r>
      <w:r w:rsidR="00EE638A" w:rsidRPr="00E85FE6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"/>
        </w:rPr>
        <w:t>:</w:t>
      </w:r>
    </w:p>
    <w:p w14:paraId="043C25B4" w14:textId="44E7725E" w:rsidR="00542CDF" w:rsidRPr="00E85FE6" w:rsidRDefault="008B5AD4" w:rsidP="00542C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"/>
        </w:rPr>
      </w:pPr>
      <w:bookmarkStart w:id="0" w:name="_Hlk123651070"/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"/>
        </w:rPr>
        <w:t>Wednesday</w:t>
      </w:r>
      <w:r w:rsidR="0052571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"/>
        </w:rPr>
        <w:t>,</w:t>
      </w:r>
      <w:r w:rsidR="000B6451" w:rsidRPr="00E85FE6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"/>
        </w:rPr>
        <w:t xml:space="preserve"> </w:t>
      </w:r>
      <w:r w:rsidR="003B5E2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"/>
        </w:rPr>
        <w:t>November 19</w:t>
      </w:r>
      <w:r w:rsidR="00515217" w:rsidRPr="00E85FE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"/>
        </w:rPr>
        <w:t xml:space="preserve">: </w:t>
      </w:r>
      <w:r w:rsidR="00542CDF" w:rsidRPr="00E85FE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"/>
        </w:rPr>
        <w:t xml:space="preserve">Medieval Florence to the Dawn of the Renaissance </w:t>
      </w:r>
    </w:p>
    <w:p w14:paraId="127F285C" w14:textId="77777777" w:rsidR="00542CDF" w:rsidRPr="00A15DB8" w:rsidRDefault="00542CDF" w:rsidP="00542C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A15D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Meet at the column in Piazza della Repubblica at 9:45</w:t>
      </w:r>
    </w:p>
    <w:p w14:paraId="333C0D37" w14:textId="06386C62" w:rsidR="00542CDF" w:rsidRPr="00E85FE6" w:rsidRDefault="00542CDF" w:rsidP="00542C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E85F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Piazza della Repubblica, </w:t>
      </w:r>
      <w:r w:rsidR="00EE5C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Bigallo, </w:t>
      </w:r>
      <w:r w:rsidRPr="00E85F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Palazzo Davanzati, SS Apostoli</w:t>
      </w:r>
    </w:p>
    <w:p w14:paraId="3ABD69C1" w14:textId="3FBC5AE1" w:rsidR="000B6451" w:rsidRPr="00AA3AA4" w:rsidRDefault="00542CDF" w:rsidP="00542C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Entrance fees: </w:t>
      </w:r>
      <w:r w:rsidR="002F324B" w:rsidRPr="00AA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5.00 Euros for the </w:t>
      </w:r>
      <w:proofErr w:type="spellStart"/>
      <w:r w:rsidR="002F324B" w:rsidRPr="00AA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Bigallo</w:t>
      </w:r>
      <w:proofErr w:type="spellEnd"/>
      <w:r w:rsidR="002F324B" w:rsidRPr="00AA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F972B5" w:rsidRPr="00AA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AA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.00 Euro for Palazzo </w:t>
      </w:r>
      <w:proofErr w:type="spellStart"/>
      <w:r w:rsidRPr="00AA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Davanzati</w:t>
      </w:r>
      <w:proofErr w:type="spellEnd"/>
      <w:r w:rsidRPr="00AA3A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0"/>
    </w:p>
    <w:p w14:paraId="42205D26" w14:textId="77777777" w:rsidR="00542CDF" w:rsidRPr="00AA3AA4" w:rsidRDefault="00542CDF" w:rsidP="00542C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DF085AD" w14:textId="67F589FE" w:rsidR="000B6451" w:rsidRPr="002F324B" w:rsidRDefault="0052571D" w:rsidP="000B645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bookmarkStart w:id="1" w:name="_Hlk123651112"/>
      <w:r w:rsidRPr="002F324B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Thursday </w:t>
      </w:r>
      <w:r w:rsidR="00F972B5" w:rsidRPr="002F324B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November 20</w:t>
      </w:r>
      <w:bookmarkEnd w:id="1"/>
      <w:r w:rsidR="000B6451" w:rsidRPr="002F324B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:</w:t>
      </w:r>
      <w:r w:rsidR="00515217" w:rsidRPr="002F32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D50BF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Santa Trinita and the</w:t>
      </w:r>
      <w:r w:rsidR="00E85FE6" w:rsidRPr="002F32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proofErr w:type="spellStart"/>
      <w:r w:rsidR="00E85FE6" w:rsidRPr="002F32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Oltrarno</w:t>
      </w:r>
      <w:proofErr w:type="spellEnd"/>
    </w:p>
    <w:p w14:paraId="34EAEE42" w14:textId="55AB7E65" w:rsidR="007D4F2C" w:rsidRPr="00E85FE6" w:rsidRDefault="000B6451" w:rsidP="007D4F2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E85F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Site visit: </w:t>
      </w:r>
      <w:r w:rsidR="007D4F2C" w:rsidRPr="00E85F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The Oltrarno: Santa Felicita, S</w:t>
      </w:r>
      <w:r w:rsidR="00E96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anto</w:t>
      </w:r>
      <w:r w:rsidR="007D4F2C" w:rsidRPr="00E85F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Spirito, Santa Maria delle Carmine</w:t>
      </w:r>
    </w:p>
    <w:p w14:paraId="33C31ED6" w14:textId="77777777" w:rsidR="007D4F2C" w:rsidRPr="00E85FE6" w:rsidRDefault="007D4F2C" w:rsidP="007D4F2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  <w:proofErr w:type="gramStart"/>
      <w:r w:rsidRPr="00E85F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Meet</w:t>
      </w:r>
      <w:proofErr w:type="gramEnd"/>
      <w:r w:rsidRPr="00E85F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at Piazza Santa Trinita in front of the church.</w:t>
      </w:r>
    </w:p>
    <w:p w14:paraId="5962989E" w14:textId="68319A75" w:rsidR="000B6451" w:rsidRPr="00D206D7" w:rsidRDefault="007D4F2C" w:rsidP="00542C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it-IT"/>
        </w:rPr>
      </w:pPr>
      <w:r w:rsidRPr="00D20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Entrance fee: </w:t>
      </w:r>
      <w:r w:rsidR="00093D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10</w:t>
      </w:r>
      <w:r w:rsidRPr="00D20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.00 Euro at Santa Maria delle Carmine and </w:t>
      </w:r>
      <w:r w:rsidR="00672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4</w:t>
      </w:r>
      <w:r w:rsidRPr="00D20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.00 euro at S</w:t>
      </w:r>
      <w:r w:rsidR="00E96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anto</w:t>
      </w:r>
      <w:r w:rsidRPr="00D20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Spirito</w:t>
      </w:r>
      <w:r w:rsidR="00542CDF" w:rsidRPr="00D20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</w:p>
    <w:p w14:paraId="6485DDD4" w14:textId="77777777" w:rsidR="00E85FE6" w:rsidRPr="00A15DB8" w:rsidRDefault="00E85FE6" w:rsidP="00987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3E46F320" w14:textId="5A8BC110" w:rsidR="00542CDF" w:rsidRPr="00E85FE6" w:rsidRDefault="00216C1A" w:rsidP="00542C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2" w:name="_Hlk123651158"/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"/>
        </w:rPr>
        <w:t xml:space="preserve">Wednesday, </w:t>
      </w:r>
      <w:r w:rsidR="00AA3AA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"/>
        </w:rPr>
        <w:t>November 26</w:t>
      </w:r>
      <w:bookmarkEnd w:id="2"/>
      <w:r w:rsidR="000C2BF1" w:rsidRPr="00E85FE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"/>
        </w:rPr>
        <w:t xml:space="preserve">: </w:t>
      </w:r>
      <w:r w:rsidR="00542CDF" w:rsidRPr="00E85FE6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Medici Money</w:t>
      </w:r>
    </w:p>
    <w:p w14:paraId="384B3857" w14:textId="370B8B03" w:rsidR="00EA46F5" w:rsidRDefault="008F200C" w:rsidP="00542C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San Marco and </w:t>
      </w:r>
      <w:r w:rsidR="00542CDF" w:rsidRPr="00E85F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San Lorenzo </w:t>
      </w:r>
    </w:p>
    <w:p w14:paraId="42E9D8D5" w14:textId="38BD42F0" w:rsidR="00542CDF" w:rsidRPr="00E85FE6" w:rsidRDefault="00EA46F5" w:rsidP="00542C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</w:t>
      </w:r>
      <w:r w:rsidR="00542CDF" w:rsidRPr="00E85FE6">
        <w:rPr>
          <w:rFonts w:ascii="Times New Roman" w:eastAsia="Times New Roman" w:hAnsi="Times New Roman" w:cs="Times New Roman"/>
          <w:color w:val="222222"/>
          <w:sz w:val="24"/>
          <w:szCs w:val="24"/>
        </w:rPr>
        <w:t>eet on the steps of San Lorenzo</w:t>
      </w:r>
    </w:p>
    <w:p w14:paraId="2B375BF7" w14:textId="37C97278" w:rsidR="00B404B8" w:rsidRPr="0089438F" w:rsidRDefault="00542CDF" w:rsidP="007C2E9E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38F">
        <w:rPr>
          <w:rFonts w:ascii="Times New Roman" w:eastAsia="Times New Roman" w:hAnsi="Times New Roman" w:cs="Times New Roman"/>
          <w:color w:val="222222"/>
          <w:sz w:val="24"/>
          <w:szCs w:val="24"/>
        </w:rPr>
        <w:t>Entrance fees: 9</w:t>
      </w:r>
      <w:r w:rsidR="00E85FE6" w:rsidRPr="0089438F">
        <w:rPr>
          <w:rFonts w:ascii="Times New Roman" w:eastAsia="Times New Roman" w:hAnsi="Times New Roman" w:cs="Times New Roman"/>
          <w:color w:val="222222"/>
          <w:sz w:val="24"/>
          <w:szCs w:val="24"/>
        </w:rPr>
        <w:t>.00</w:t>
      </w:r>
      <w:r w:rsidRPr="008943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Euro at San Lorenzo</w:t>
      </w:r>
      <w:r w:rsidR="00F37CFE" w:rsidRPr="008943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</w:t>
      </w:r>
      <w:r w:rsidRPr="008943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2A4BE6" w:rsidRPr="0089438F">
        <w:rPr>
          <w:rFonts w:ascii="Times New Roman" w:eastAsia="Times New Roman" w:hAnsi="Times New Roman" w:cs="Times New Roman"/>
          <w:color w:val="222222"/>
          <w:sz w:val="24"/>
          <w:szCs w:val="24"/>
        </w:rPr>
        <w:t>9</w:t>
      </w:r>
      <w:r w:rsidR="00F37CFE" w:rsidRPr="0089438F">
        <w:rPr>
          <w:rFonts w:ascii="Times New Roman" w:eastAsia="Times New Roman" w:hAnsi="Times New Roman" w:cs="Times New Roman"/>
          <w:color w:val="222222"/>
          <w:sz w:val="24"/>
          <w:szCs w:val="24"/>
        </w:rPr>
        <w:t>.00</w:t>
      </w:r>
      <w:r w:rsidRPr="008943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Euro at </w:t>
      </w:r>
      <w:r w:rsidR="002A4BE6" w:rsidRPr="0089438F">
        <w:rPr>
          <w:rFonts w:ascii="Times New Roman" w:eastAsia="Times New Roman" w:hAnsi="Times New Roman" w:cs="Times New Roman"/>
          <w:color w:val="222222"/>
          <w:sz w:val="24"/>
          <w:szCs w:val="24"/>
        </w:rPr>
        <w:t>San Marco</w:t>
      </w:r>
    </w:p>
    <w:p w14:paraId="0ACEC463" w14:textId="7A1E321A" w:rsidR="00987819" w:rsidRPr="00E85FE6" w:rsidRDefault="00EA46F5" w:rsidP="0098781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"/>
        </w:rPr>
        <w:t>Wednesday December 3</w:t>
      </w:r>
      <w:r w:rsidR="00987819" w:rsidRPr="00E85FE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"/>
        </w:rPr>
        <w:t>: Renaissance Sculpture</w:t>
      </w:r>
    </w:p>
    <w:p w14:paraId="3950B5B9" w14:textId="77777777" w:rsidR="00987819" w:rsidRPr="00E85FE6" w:rsidRDefault="00987819" w:rsidP="0098781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85FE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Site Visit: Bargello and </w:t>
      </w:r>
      <w:proofErr w:type="spellStart"/>
      <w:r w:rsidRPr="00E85FE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Orsanmichele</w:t>
      </w:r>
      <w:proofErr w:type="spellEnd"/>
      <w:r w:rsidRPr="00E85FE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</w:p>
    <w:p w14:paraId="6858570B" w14:textId="77777777" w:rsidR="00987819" w:rsidRPr="00E85FE6" w:rsidRDefault="00987819" w:rsidP="0098781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85FE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Meet at the entrance of the Bargello, Via del </w:t>
      </w:r>
      <w:proofErr w:type="spellStart"/>
      <w:r w:rsidRPr="00E85FE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Proconsolo</w:t>
      </w:r>
      <w:proofErr w:type="spellEnd"/>
    </w:p>
    <w:p w14:paraId="13D2BE28" w14:textId="5438C7E7" w:rsidR="00987819" w:rsidRPr="00A15DB8" w:rsidRDefault="00987819" w:rsidP="0098781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Entrance fees: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0387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E85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.00 </w:t>
      </w:r>
      <w:r w:rsidR="009F593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E85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the </w:t>
      </w:r>
      <w:r w:rsidRPr="00E85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Bargello and </w:t>
      </w:r>
      <w:r w:rsidR="003010B9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.00 </w:t>
      </w:r>
      <w:r w:rsidR="009F593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uro for </w:t>
      </w:r>
      <w:proofErr w:type="spellStart"/>
      <w:r w:rsidRPr="00A15DB8">
        <w:rPr>
          <w:rFonts w:ascii="Times New Roman" w:eastAsia="Times New Roman" w:hAnsi="Times New Roman" w:cs="Times New Roman"/>
          <w:color w:val="000000"/>
          <w:sz w:val="24"/>
          <w:szCs w:val="24"/>
        </w:rPr>
        <w:t>Orsanmichele</w:t>
      </w:r>
      <w:proofErr w:type="spellEnd"/>
      <w:r w:rsidRPr="00A15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F31A7E3" w14:textId="77777777" w:rsidR="00987819" w:rsidRPr="00A15DB8" w:rsidRDefault="00987819" w:rsidP="0098781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FDB9D3" w14:textId="338FC861" w:rsidR="007D4F2C" w:rsidRPr="00E85FE6" w:rsidRDefault="00D074A2" w:rsidP="007D4F2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bookmarkStart w:id="3" w:name="_Hlk123651184"/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Thursday December 4</w:t>
      </w:r>
      <w:bookmarkEnd w:id="3"/>
      <w:r w:rsidR="0090146D" w:rsidRPr="00E85FE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:</w:t>
      </w:r>
      <w:r w:rsidR="00905224" w:rsidRPr="00E85FE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7D4F2C" w:rsidRPr="00E85FE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Masterpieces of the Uffizi</w:t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</w:p>
    <w:p w14:paraId="3BCEA94C" w14:textId="5F6ECDDE" w:rsidR="007D4F2C" w:rsidRPr="00E85FE6" w:rsidRDefault="00542CDF" w:rsidP="007D4F2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5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Site Visit: Uffizi Gallery (meet at door number 1 outside the museum).  (This class is limited to </w:t>
      </w:r>
      <w:r w:rsidR="00C553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F30D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E85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participants</w:t>
      </w:r>
      <w:r w:rsidR="00E96B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please let us know ahead of time if you have an Uffizi pass.</w:t>
      </w:r>
      <w:r w:rsidRPr="00E85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44D7D46B" w14:textId="48001507" w:rsidR="0090146D" w:rsidRPr="00E85FE6" w:rsidRDefault="007D4F2C" w:rsidP="007D4F2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"/>
        </w:rPr>
      </w:pPr>
      <w:r w:rsidRPr="00E85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Entrance fee:</w:t>
      </w:r>
      <w:r w:rsidR="00F37C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0D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</w:t>
      </w:r>
      <w:r w:rsidRPr="00E85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 w:rsidRPr="00E85F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37C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Euros</w:t>
      </w:r>
    </w:p>
    <w:p w14:paraId="26FCE178" w14:textId="77777777" w:rsidR="006439E6" w:rsidRPr="00E85FE6" w:rsidRDefault="006439E6" w:rsidP="0090146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"/>
        </w:rPr>
      </w:pPr>
    </w:p>
    <w:p w14:paraId="76D41CCE" w14:textId="77777777" w:rsidR="00E85FE6" w:rsidRDefault="00E85FE6" w:rsidP="00E85FE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</w:p>
    <w:p w14:paraId="4F0E099C" w14:textId="25B9D7BD" w:rsidR="00E85FE6" w:rsidRDefault="00E85FE6" w:rsidP="00E85FE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*The cost of the day trip to Ravenna </w:t>
      </w:r>
      <w:r w:rsidR="002A4BE6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is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circa </w:t>
      </w:r>
      <w:r w:rsidR="008F4A93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2</w:t>
      </w:r>
      <w:r w:rsidR="00E67B25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30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 </w:t>
      </w:r>
      <w:r w:rsidR="008D79D6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uros </w:t>
      </w:r>
      <w:r w:rsidR="0073691E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each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per person depending on the number of people attending. We need a minimum of 15 to run the trip.</w:t>
      </w:r>
    </w:p>
    <w:sectPr w:rsidR="00E85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217"/>
    <w:rsid w:val="00004037"/>
    <w:rsid w:val="00006B0E"/>
    <w:rsid w:val="00011A56"/>
    <w:rsid w:val="00031ACA"/>
    <w:rsid w:val="00032706"/>
    <w:rsid w:val="000427AC"/>
    <w:rsid w:val="00063C3E"/>
    <w:rsid w:val="00084EE4"/>
    <w:rsid w:val="00090071"/>
    <w:rsid w:val="000916CF"/>
    <w:rsid w:val="00093D74"/>
    <w:rsid w:val="00094214"/>
    <w:rsid w:val="0009464A"/>
    <w:rsid w:val="000A3BE4"/>
    <w:rsid w:val="000A4558"/>
    <w:rsid w:val="000B3771"/>
    <w:rsid w:val="000B6451"/>
    <w:rsid w:val="000C2BF1"/>
    <w:rsid w:val="00106730"/>
    <w:rsid w:val="00106AD5"/>
    <w:rsid w:val="00116D97"/>
    <w:rsid w:val="001352E9"/>
    <w:rsid w:val="00145B41"/>
    <w:rsid w:val="0016214D"/>
    <w:rsid w:val="00191B2F"/>
    <w:rsid w:val="00193F04"/>
    <w:rsid w:val="001C61F3"/>
    <w:rsid w:val="001E6D48"/>
    <w:rsid w:val="001F25A6"/>
    <w:rsid w:val="00216C1A"/>
    <w:rsid w:val="00227D5C"/>
    <w:rsid w:val="0023181A"/>
    <w:rsid w:val="002349AB"/>
    <w:rsid w:val="00240DA5"/>
    <w:rsid w:val="0024113D"/>
    <w:rsid w:val="00247B2C"/>
    <w:rsid w:val="00256669"/>
    <w:rsid w:val="00260BC7"/>
    <w:rsid w:val="002827B8"/>
    <w:rsid w:val="002830BE"/>
    <w:rsid w:val="002A4BE6"/>
    <w:rsid w:val="002A7A6F"/>
    <w:rsid w:val="002B1CF0"/>
    <w:rsid w:val="002C1512"/>
    <w:rsid w:val="002C362E"/>
    <w:rsid w:val="002D4772"/>
    <w:rsid w:val="002D4F22"/>
    <w:rsid w:val="002E330A"/>
    <w:rsid w:val="002F05CB"/>
    <w:rsid w:val="002F324B"/>
    <w:rsid w:val="002F72B6"/>
    <w:rsid w:val="003010B9"/>
    <w:rsid w:val="003346B2"/>
    <w:rsid w:val="00334F90"/>
    <w:rsid w:val="003447A0"/>
    <w:rsid w:val="00351E95"/>
    <w:rsid w:val="00352E0D"/>
    <w:rsid w:val="00377F8D"/>
    <w:rsid w:val="0038579C"/>
    <w:rsid w:val="003A0BD2"/>
    <w:rsid w:val="003A153F"/>
    <w:rsid w:val="003A49C9"/>
    <w:rsid w:val="003B45D2"/>
    <w:rsid w:val="003B5E21"/>
    <w:rsid w:val="003D0C4E"/>
    <w:rsid w:val="003D4A5C"/>
    <w:rsid w:val="003D4E90"/>
    <w:rsid w:val="003D76B0"/>
    <w:rsid w:val="00410B87"/>
    <w:rsid w:val="00411BED"/>
    <w:rsid w:val="00415446"/>
    <w:rsid w:val="00421C93"/>
    <w:rsid w:val="00422A67"/>
    <w:rsid w:val="00424A2B"/>
    <w:rsid w:val="00434895"/>
    <w:rsid w:val="00450352"/>
    <w:rsid w:val="004A0BD4"/>
    <w:rsid w:val="004B51ED"/>
    <w:rsid w:val="004D68F4"/>
    <w:rsid w:val="00510325"/>
    <w:rsid w:val="00514D68"/>
    <w:rsid w:val="00515217"/>
    <w:rsid w:val="0052539F"/>
    <w:rsid w:val="0052571D"/>
    <w:rsid w:val="0053453C"/>
    <w:rsid w:val="005371AC"/>
    <w:rsid w:val="00542CDF"/>
    <w:rsid w:val="00563352"/>
    <w:rsid w:val="0058783C"/>
    <w:rsid w:val="005A34C0"/>
    <w:rsid w:val="005B7F8E"/>
    <w:rsid w:val="005C693A"/>
    <w:rsid w:val="005C6A97"/>
    <w:rsid w:val="005D1EA9"/>
    <w:rsid w:val="00607079"/>
    <w:rsid w:val="00623A3F"/>
    <w:rsid w:val="006439E6"/>
    <w:rsid w:val="00661902"/>
    <w:rsid w:val="00672DCB"/>
    <w:rsid w:val="006837FA"/>
    <w:rsid w:val="006916EA"/>
    <w:rsid w:val="006A1493"/>
    <w:rsid w:val="006A3373"/>
    <w:rsid w:val="006B521F"/>
    <w:rsid w:val="006C68A3"/>
    <w:rsid w:val="006D2D2E"/>
    <w:rsid w:val="006D583F"/>
    <w:rsid w:val="006D59AD"/>
    <w:rsid w:val="007160D5"/>
    <w:rsid w:val="007164A9"/>
    <w:rsid w:val="00723075"/>
    <w:rsid w:val="0073691E"/>
    <w:rsid w:val="007474BA"/>
    <w:rsid w:val="00755F58"/>
    <w:rsid w:val="00782D3E"/>
    <w:rsid w:val="007B0B0A"/>
    <w:rsid w:val="007B5BBE"/>
    <w:rsid w:val="007C145A"/>
    <w:rsid w:val="007C2E9E"/>
    <w:rsid w:val="007D4F2C"/>
    <w:rsid w:val="007E5F38"/>
    <w:rsid w:val="007F28DA"/>
    <w:rsid w:val="007F3D34"/>
    <w:rsid w:val="007F5A57"/>
    <w:rsid w:val="007F72D3"/>
    <w:rsid w:val="008029F1"/>
    <w:rsid w:val="0081025D"/>
    <w:rsid w:val="00814AD4"/>
    <w:rsid w:val="00836B6F"/>
    <w:rsid w:val="00840F4F"/>
    <w:rsid w:val="00846F62"/>
    <w:rsid w:val="00853F0E"/>
    <w:rsid w:val="0089438F"/>
    <w:rsid w:val="00894BB9"/>
    <w:rsid w:val="008A1B56"/>
    <w:rsid w:val="008B5AD4"/>
    <w:rsid w:val="008C01E2"/>
    <w:rsid w:val="008D79D6"/>
    <w:rsid w:val="008E19C4"/>
    <w:rsid w:val="008F200C"/>
    <w:rsid w:val="008F2276"/>
    <w:rsid w:val="008F2628"/>
    <w:rsid w:val="008F4A93"/>
    <w:rsid w:val="008F53EA"/>
    <w:rsid w:val="0090146D"/>
    <w:rsid w:val="009015CC"/>
    <w:rsid w:val="00905224"/>
    <w:rsid w:val="00907AED"/>
    <w:rsid w:val="00925C49"/>
    <w:rsid w:val="009275EF"/>
    <w:rsid w:val="00980CF0"/>
    <w:rsid w:val="009824B7"/>
    <w:rsid w:val="00987819"/>
    <w:rsid w:val="009927F6"/>
    <w:rsid w:val="00996529"/>
    <w:rsid w:val="009B1B88"/>
    <w:rsid w:val="009B29E6"/>
    <w:rsid w:val="009B78CD"/>
    <w:rsid w:val="009C6C72"/>
    <w:rsid w:val="009E4C8D"/>
    <w:rsid w:val="009F3484"/>
    <w:rsid w:val="009F5930"/>
    <w:rsid w:val="00A04AAD"/>
    <w:rsid w:val="00A15DB8"/>
    <w:rsid w:val="00A2253A"/>
    <w:rsid w:val="00A36EA8"/>
    <w:rsid w:val="00A37EC0"/>
    <w:rsid w:val="00A43F21"/>
    <w:rsid w:val="00A56588"/>
    <w:rsid w:val="00A61785"/>
    <w:rsid w:val="00A6540F"/>
    <w:rsid w:val="00A712D7"/>
    <w:rsid w:val="00A85D7B"/>
    <w:rsid w:val="00AA3AA4"/>
    <w:rsid w:val="00AE45D0"/>
    <w:rsid w:val="00AF3085"/>
    <w:rsid w:val="00B01B10"/>
    <w:rsid w:val="00B025C4"/>
    <w:rsid w:val="00B05CBD"/>
    <w:rsid w:val="00B10349"/>
    <w:rsid w:val="00B341AD"/>
    <w:rsid w:val="00B40281"/>
    <w:rsid w:val="00B404B8"/>
    <w:rsid w:val="00B55214"/>
    <w:rsid w:val="00B63779"/>
    <w:rsid w:val="00B731DE"/>
    <w:rsid w:val="00BC3984"/>
    <w:rsid w:val="00BE51AF"/>
    <w:rsid w:val="00C048C5"/>
    <w:rsid w:val="00C04C01"/>
    <w:rsid w:val="00C456E5"/>
    <w:rsid w:val="00C47468"/>
    <w:rsid w:val="00C55375"/>
    <w:rsid w:val="00C57C24"/>
    <w:rsid w:val="00C646B7"/>
    <w:rsid w:val="00C71F47"/>
    <w:rsid w:val="00C75C70"/>
    <w:rsid w:val="00C941A2"/>
    <w:rsid w:val="00CA4425"/>
    <w:rsid w:val="00CB027A"/>
    <w:rsid w:val="00CD638A"/>
    <w:rsid w:val="00CD7CAB"/>
    <w:rsid w:val="00CE57ED"/>
    <w:rsid w:val="00CF0220"/>
    <w:rsid w:val="00CF41A1"/>
    <w:rsid w:val="00D03876"/>
    <w:rsid w:val="00D057DE"/>
    <w:rsid w:val="00D074A2"/>
    <w:rsid w:val="00D11BF3"/>
    <w:rsid w:val="00D2041A"/>
    <w:rsid w:val="00D206D7"/>
    <w:rsid w:val="00D24CD8"/>
    <w:rsid w:val="00D34B05"/>
    <w:rsid w:val="00D50BF3"/>
    <w:rsid w:val="00D61581"/>
    <w:rsid w:val="00D75C19"/>
    <w:rsid w:val="00D93C61"/>
    <w:rsid w:val="00DC0A5E"/>
    <w:rsid w:val="00DC246A"/>
    <w:rsid w:val="00DC7854"/>
    <w:rsid w:val="00DF1A56"/>
    <w:rsid w:val="00DF65C6"/>
    <w:rsid w:val="00DF6CC4"/>
    <w:rsid w:val="00E23972"/>
    <w:rsid w:val="00E23B30"/>
    <w:rsid w:val="00E3101F"/>
    <w:rsid w:val="00E42B72"/>
    <w:rsid w:val="00E430C9"/>
    <w:rsid w:val="00E67B25"/>
    <w:rsid w:val="00E72B55"/>
    <w:rsid w:val="00E80551"/>
    <w:rsid w:val="00E85FE6"/>
    <w:rsid w:val="00E86DD7"/>
    <w:rsid w:val="00E96BDD"/>
    <w:rsid w:val="00EA46F5"/>
    <w:rsid w:val="00EB0370"/>
    <w:rsid w:val="00EB1D0F"/>
    <w:rsid w:val="00ED294C"/>
    <w:rsid w:val="00EE2299"/>
    <w:rsid w:val="00EE36B9"/>
    <w:rsid w:val="00EE5075"/>
    <w:rsid w:val="00EE5CB4"/>
    <w:rsid w:val="00EE638A"/>
    <w:rsid w:val="00EF7F4F"/>
    <w:rsid w:val="00F132D5"/>
    <w:rsid w:val="00F143E4"/>
    <w:rsid w:val="00F21BF2"/>
    <w:rsid w:val="00F2269D"/>
    <w:rsid w:val="00F22748"/>
    <w:rsid w:val="00F30DFF"/>
    <w:rsid w:val="00F37CFE"/>
    <w:rsid w:val="00F43F56"/>
    <w:rsid w:val="00F457AD"/>
    <w:rsid w:val="00F6069A"/>
    <w:rsid w:val="00F619C7"/>
    <w:rsid w:val="00F67AB5"/>
    <w:rsid w:val="00F7308D"/>
    <w:rsid w:val="00F835D7"/>
    <w:rsid w:val="00F972B5"/>
    <w:rsid w:val="00F973AA"/>
    <w:rsid w:val="00FB3226"/>
    <w:rsid w:val="00FB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9EE08"/>
  <w15:docId w15:val="{26CC4260-E800-4ABC-A3FA-E022BAE3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0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B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6D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D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22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0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5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0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6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91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04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28474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72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3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147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554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507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902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338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708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861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3967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0720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981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4843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8378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8325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fizi.it/en/pages/annual-subscrip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ffizi.it/en/pages/annual-subscription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norbox.org/virtual-art-history-encounters-elaine-ruffol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96F48-E746-412A-A04F-4B86EBA6A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Notebook</dc:creator>
  <cp:keywords/>
  <dc:description/>
  <cp:lastModifiedBy>Elaine Ruffolo</cp:lastModifiedBy>
  <cp:revision>2</cp:revision>
  <cp:lastPrinted>2020-01-29T07:00:00Z</cp:lastPrinted>
  <dcterms:created xsi:type="dcterms:W3CDTF">2025-09-01T14:59:00Z</dcterms:created>
  <dcterms:modified xsi:type="dcterms:W3CDTF">2025-09-01T14:59:00Z</dcterms:modified>
</cp:coreProperties>
</file>